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5A" w:rsidRDefault="0037555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7555A" w:rsidRDefault="00DE61D8">
      <w:pPr>
        <w:spacing w:line="1483" w:lineRule="exact"/>
        <w:ind w:left="32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9"/>
          <w:sz w:val="20"/>
          <w:szCs w:val="20"/>
        </w:rPr>
        <w:drawing>
          <wp:inline distT="0" distB="0" distL="0" distR="0">
            <wp:extent cx="2796955" cy="941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955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55A" w:rsidRDefault="003755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555A" w:rsidRDefault="0037555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37555A" w:rsidRDefault="008E588F">
      <w:pPr>
        <w:tabs>
          <w:tab w:val="left" w:pos="10112"/>
        </w:tabs>
        <w:spacing w:before="9"/>
        <w:ind w:left="898" w:right="106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14"/>
          <w:sz w:val="28"/>
          <w:u w:val="single" w:color="000000"/>
        </w:rPr>
        <w:t>2015</w:t>
      </w:r>
      <w:r w:rsidR="00DE61D8">
        <w:rPr>
          <w:rFonts w:ascii="Arial Black"/>
          <w:b/>
          <w:spacing w:val="14"/>
          <w:sz w:val="28"/>
          <w:u w:val="single" w:color="000000"/>
        </w:rPr>
        <w:t>-</w:t>
      </w:r>
      <w:r w:rsidR="00DE61D8">
        <w:rPr>
          <w:rFonts w:ascii="Arial Black"/>
          <w:b/>
          <w:spacing w:val="-70"/>
          <w:sz w:val="28"/>
          <w:u w:val="single" w:color="000000"/>
        </w:rPr>
        <w:t xml:space="preserve"> </w:t>
      </w:r>
      <w:r>
        <w:rPr>
          <w:rFonts w:ascii="Arial Black"/>
          <w:b/>
          <w:spacing w:val="18"/>
          <w:sz w:val="28"/>
          <w:u w:val="single" w:color="000000"/>
        </w:rPr>
        <w:t>2016</w:t>
      </w:r>
      <w:r w:rsidR="00DE61D8">
        <w:rPr>
          <w:rFonts w:ascii="Arial Black"/>
          <w:b/>
          <w:spacing w:val="20"/>
          <w:sz w:val="28"/>
          <w:u w:val="single" w:color="000000"/>
        </w:rPr>
        <w:t xml:space="preserve"> </w:t>
      </w:r>
      <w:r w:rsidR="00DE61D8">
        <w:rPr>
          <w:rFonts w:ascii="Arial Black"/>
          <w:b/>
          <w:sz w:val="28"/>
          <w:u w:val="single" w:color="000000"/>
        </w:rPr>
        <w:t>E</w:t>
      </w:r>
      <w:r w:rsidR="00DE61D8">
        <w:rPr>
          <w:rFonts w:ascii="Arial Black"/>
          <w:b/>
          <w:spacing w:val="-70"/>
          <w:sz w:val="28"/>
          <w:u w:val="single" w:color="000000"/>
        </w:rPr>
        <w:t xml:space="preserve"> </w:t>
      </w:r>
      <w:r w:rsidR="00DE61D8">
        <w:rPr>
          <w:rFonts w:ascii="Arial Black"/>
          <w:b/>
          <w:spacing w:val="20"/>
          <w:sz w:val="28"/>
          <w:u w:val="single" w:color="000000"/>
        </w:rPr>
        <w:t>xplanati</w:t>
      </w:r>
      <w:r w:rsidR="00DE61D8">
        <w:rPr>
          <w:rFonts w:ascii="Arial Black"/>
          <w:b/>
          <w:spacing w:val="-70"/>
          <w:sz w:val="28"/>
          <w:u w:val="single" w:color="000000"/>
        </w:rPr>
        <w:t xml:space="preserve"> </w:t>
      </w:r>
      <w:r w:rsidR="00DE61D8">
        <w:rPr>
          <w:rFonts w:ascii="Arial Black"/>
          <w:b/>
          <w:spacing w:val="24"/>
          <w:sz w:val="28"/>
          <w:u w:val="single" w:color="000000"/>
        </w:rPr>
        <w:t>on</w:t>
      </w:r>
      <w:r w:rsidR="00DE61D8">
        <w:rPr>
          <w:rFonts w:ascii="Arial Black"/>
          <w:b/>
          <w:spacing w:val="20"/>
          <w:sz w:val="28"/>
          <w:u w:val="single" w:color="000000"/>
        </w:rPr>
        <w:t xml:space="preserve"> </w:t>
      </w:r>
      <w:r w:rsidR="00DE61D8">
        <w:rPr>
          <w:rFonts w:ascii="Arial Black"/>
          <w:b/>
          <w:spacing w:val="24"/>
          <w:sz w:val="28"/>
          <w:u w:val="single" w:color="000000"/>
        </w:rPr>
        <w:t>of</w:t>
      </w:r>
      <w:r w:rsidR="00DE61D8">
        <w:rPr>
          <w:rFonts w:ascii="Arial Black"/>
          <w:b/>
          <w:spacing w:val="19"/>
          <w:sz w:val="28"/>
          <w:u w:val="single" w:color="000000"/>
        </w:rPr>
        <w:t xml:space="preserve"> </w:t>
      </w:r>
      <w:r w:rsidR="00DE61D8">
        <w:rPr>
          <w:rFonts w:ascii="Arial Black"/>
          <w:b/>
          <w:sz w:val="28"/>
          <w:u w:val="single" w:color="000000"/>
        </w:rPr>
        <w:t>U</w:t>
      </w:r>
      <w:r w:rsidR="00DE61D8">
        <w:rPr>
          <w:rFonts w:ascii="Arial Black"/>
          <w:b/>
          <w:spacing w:val="-70"/>
          <w:sz w:val="28"/>
          <w:u w:val="single" w:color="000000"/>
        </w:rPr>
        <w:t xml:space="preserve"> </w:t>
      </w:r>
      <w:r w:rsidR="00DE61D8">
        <w:rPr>
          <w:rFonts w:ascii="Arial Black"/>
          <w:b/>
          <w:sz w:val="28"/>
          <w:u w:val="single" w:color="000000"/>
        </w:rPr>
        <w:t>s</w:t>
      </w:r>
      <w:r w:rsidR="00DE61D8">
        <w:rPr>
          <w:rFonts w:ascii="Arial Black"/>
          <w:b/>
          <w:spacing w:val="-70"/>
          <w:sz w:val="28"/>
          <w:u w:val="single" w:color="000000"/>
        </w:rPr>
        <w:t xml:space="preserve"> </w:t>
      </w:r>
      <w:r w:rsidR="00DE61D8">
        <w:rPr>
          <w:rFonts w:ascii="Arial Black"/>
          <w:b/>
          <w:sz w:val="28"/>
          <w:u w:val="single" w:color="000000"/>
        </w:rPr>
        <w:t>e</w:t>
      </w:r>
      <w:r w:rsidR="00DE61D8">
        <w:rPr>
          <w:rFonts w:ascii="Arial Black"/>
          <w:b/>
          <w:spacing w:val="44"/>
          <w:sz w:val="28"/>
          <w:u w:val="single" w:color="000000"/>
        </w:rPr>
        <w:t xml:space="preserve"> </w:t>
      </w:r>
      <w:r w:rsidR="00DE61D8">
        <w:rPr>
          <w:rFonts w:ascii="Arial Black"/>
          <w:b/>
          <w:spacing w:val="24"/>
          <w:sz w:val="28"/>
          <w:u w:val="single" w:color="000000"/>
        </w:rPr>
        <w:t>of</w:t>
      </w:r>
      <w:r w:rsidR="00DE61D8">
        <w:rPr>
          <w:rFonts w:ascii="Arial Black"/>
          <w:b/>
          <w:spacing w:val="19"/>
          <w:sz w:val="28"/>
          <w:u w:val="single" w:color="000000"/>
        </w:rPr>
        <w:t xml:space="preserve"> </w:t>
      </w:r>
      <w:r w:rsidR="00DE61D8">
        <w:rPr>
          <w:rFonts w:ascii="Arial Black"/>
          <w:b/>
          <w:sz w:val="28"/>
          <w:u w:val="single" w:color="000000"/>
        </w:rPr>
        <w:t>D</w:t>
      </w:r>
      <w:r w:rsidR="00DE61D8">
        <w:rPr>
          <w:rFonts w:ascii="Arial Black"/>
          <w:b/>
          <w:spacing w:val="-70"/>
          <w:sz w:val="28"/>
          <w:u w:val="single" w:color="000000"/>
        </w:rPr>
        <w:t xml:space="preserve"> </w:t>
      </w:r>
      <w:r w:rsidR="00DE61D8">
        <w:rPr>
          <w:rFonts w:ascii="Arial Black"/>
          <w:b/>
          <w:spacing w:val="24"/>
          <w:sz w:val="28"/>
          <w:u w:val="single" w:color="000000"/>
        </w:rPr>
        <w:t>ues</w:t>
      </w:r>
      <w:r w:rsidR="00DE61D8">
        <w:rPr>
          <w:rFonts w:ascii="Arial Black"/>
          <w:b/>
          <w:spacing w:val="19"/>
          <w:sz w:val="28"/>
          <w:u w:val="single" w:color="000000"/>
        </w:rPr>
        <w:t xml:space="preserve"> </w:t>
      </w:r>
      <w:r w:rsidR="00DE61D8">
        <w:rPr>
          <w:rFonts w:ascii="Arial Black"/>
          <w:b/>
          <w:sz w:val="28"/>
          <w:u w:val="single" w:color="000000"/>
        </w:rPr>
        <w:t>&amp;</w:t>
      </w:r>
      <w:r w:rsidR="00DE61D8">
        <w:rPr>
          <w:rFonts w:ascii="Arial Black"/>
          <w:b/>
          <w:spacing w:val="44"/>
          <w:sz w:val="28"/>
          <w:u w:val="single" w:color="000000"/>
        </w:rPr>
        <w:t xml:space="preserve"> </w:t>
      </w:r>
      <w:r w:rsidR="00DE61D8">
        <w:rPr>
          <w:rFonts w:ascii="Arial Black"/>
          <w:b/>
          <w:spacing w:val="20"/>
          <w:sz w:val="28"/>
          <w:u w:val="single" w:color="000000"/>
        </w:rPr>
        <w:t>Fundrais</w:t>
      </w:r>
      <w:r w:rsidR="00DE61D8">
        <w:rPr>
          <w:rFonts w:ascii="Arial Black"/>
          <w:b/>
          <w:spacing w:val="-70"/>
          <w:sz w:val="28"/>
          <w:u w:val="single" w:color="000000"/>
        </w:rPr>
        <w:t xml:space="preserve"> </w:t>
      </w:r>
      <w:r w:rsidR="00DE61D8">
        <w:rPr>
          <w:rFonts w:ascii="Arial Black"/>
          <w:b/>
          <w:sz w:val="28"/>
          <w:u w:val="single" w:color="000000"/>
        </w:rPr>
        <w:t>i</w:t>
      </w:r>
      <w:r w:rsidR="00DE61D8">
        <w:rPr>
          <w:rFonts w:ascii="Arial Black"/>
          <w:b/>
          <w:spacing w:val="-70"/>
          <w:sz w:val="28"/>
          <w:u w:val="single" w:color="000000"/>
        </w:rPr>
        <w:t xml:space="preserve"> </w:t>
      </w:r>
      <w:r w:rsidR="00DE61D8">
        <w:rPr>
          <w:rFonts w:ascii="Arial Black"/>
          <w:b/>
          <w:spacing w:val="12"/>
          <w:sz w:val="28"/>
          <w:u w:val="single" w:color="000000"/>
        </w:rPr>
        <w:t>ng</w:t>
      </w:r>
      <w:r w:rsidR="00DE61D8">
        <w:rPr>
          <w:rFonts w:ascii="Arial Black"/>
          <w:b/>
          <w:spacing w:val="12"/>
          <w:sz w:val="28"/>
          <w:u w:val="single" w:color="000000"/>
        </w:rPr>
        <w:tab/>
      </w:r>
    </w:p>
    <w:p w:rsidR="0037555A" w:rsidRDefault="0037555A">
      <w:pPr>
        <w:spacing w:before="1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37555A" w:rsidRDefault="00DE61D8">
      <w:pPr>
        <w:spacing w:before="32" w:line="271" w:lineRule="auto"/>
        <w:ind w:left="104"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Black"/>
          <w:b/>
          <w:spacing w:val="15"/>
          <w:sz w:val="24"/>
        </w:rPr>
        <w:t>Your</w:t>
      </w:r>
      <w:r>
        <w:rPr>
          <w:rFonts w:ascii="Arial Black"/>
          <w:b/>
          <w:spacing w:val="40"/>
          <w:sz w:val="24"/>
        </w:rPr>
        <w:t xml:space="preserve"> </w:t>
      </w:r>
      <w:r>
        <w:rPr>
          <w:rFonts w:ascii="Arial Black"/>
          <w:b/>
          <w:spacing w:val="17"/>
          <w:sz w:val="24"/>
        </w:rPr>
        <w:t>Olympia</w:t>
      </w:r>
      <w:r>
        <w:rPr>
          <w:rFonts w:ascii="Arial Black"/>
          <w:b/>
          <w:spacing w:val="40"/>
          <w:sz w:val="24"/>
        </w:rPr>
        <w:t xml:space="preserve"> </w:t>
      </w:r>
      <w:r>
        <w:rPr>
          <w:rFonts w:ascii="Arial Black"/>
          <w:b/>
          <w:spacing w:val="18"/>
          <w:sz w:val="24"/>
        </w:rPr>
        <w:t>Gymnastics</w:t>
      </w:r>
      <w:r>
        <w:rPr>
          <w:rFonts w:ascii="Arial Black"/>
          <w:b/>
          <w:spacing w:val="40"/>
          <w:sz w:val="24"/>
        </w:rPr>
        <w:t xml:space="preserve"> </w:t>
      </w:r>
      <w:r>
        <w:rPr>
          <w:rFonts w:ascii="Arial Black"/>
          <w:b/>
          <w:spacing w:val="17"/>
          <w:sz w:val="24"/>
        </w:rPr>
        <w:t>Booster</w:t>
      </w:r>
      <w:r>
        <w:rPr>
          <w:rFonts w:ascii="Arial Black"/>
          <w:b/>
          <w:spacing w:val="39"/>
          <w:sz w:val="24"/>
        </w:rPr>
        <w:t xml:space="preserve"> </w:t>
      </w:r>
      <w:r>
        <w:rPr>
          <w:rFonts w:ascii="Arial Black"/>
          <w:b/>
          <w:spacing w:val="15"/>
          <w:sz w:val="24"/>
        </w:rPr>
        <w:t>Club</w:t>
      </w:r>
      <w:r>
        <w:rPr>
          <w:rFonts w:ascii="Arial Black"/>
          <w:b/>
          <w:spacing w:val="40"/>
          <w:sz w:val="24"/>
        </w:rPr>
        <w:t xml:space="preserve"> </w:t>
      </w:r>
      <w:r>
        <w:rPr>
          <w:rFonts w:ascii="Arial Black"/>
          <w:b/>
          <w:spacing w:val="15"/>
          <w:sz w:val="24"/>
        </w:rPr>
        <w:t>(OGBC)</w:t>
      </w:r>
      <w:r>
        <w:rPr>
          <w:rFonts w:ascii="Arial Black"/>
          <w:b/>
          <w:spacing w:val="40"/>
          <w:sz w:val="24"/>
        </w:rPr>
        <w:t xml:space="preserve"> </w:t>
      </w:r>
      <w:r>
        <w:rPr>
          <w:rFonts w:ascii="Arial Black"/>
          <w:b/>
          <w:spacing w:val="16"/>
          <w:sz w:val="24"/>
        </w:rPr>
        <w:t>Board</w:t>
      </w:r>
      <w:r>
        <w:rPr>
          <w:rFonts w:ascii="Arial Black"/>
          <w:b/>
          <w:spacing w:val="41"/>
          <w:sz w:val="24"/>
        </w:rPr>
        <w:t xml:space="preserve"> </w:t>
      </w:r>
      <w:r>
        <w:rPr>
          <w:rFonts w:ascii="Arial Rounded MT Bold"/>
          <w:sz w:val="24"/>
        </w:rPr>
        <w:t>would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like to highlight some of the expenses of the competitive gymnastics team program we support and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cover.</w:t>
      </w:r>
    </w:p>
    <w:p w:rsidR="0037555A" w:rsidRDefault="00DE61D8">
      <w:pPr>
        <w:pStyle w:val="BodyText"/>
        <w:spacing w:before="3" w:line="278" w:lineRule="auto"/>
        <w:ind w:left="104" w:right="106" w:firstLine="0"/>
      </w:pPr>
      <w:r>
        <w:t>We believe this list helps explain why successful fundraising, getting donors and sponsors, and working to make the Athlete Warrior Challenge</w:t>
      </w:r>
      <w:r>
        <w:t xml:space="preserve"> as successful as possible is to our collective benefit.</w:t>
      </w:r>
    </w:p>
    <w:p w:rsidR="0037555A" w:rsidRDefault="00DE61D8">
      <w:pPr>
        <w:pStyle w:val="BodyText"/>
        <w:spacing w:before="196"/>
        <w:ind w:left="104" w:right="106" w:firstLine="0"/>
        <w:rPr>
          <w:rFonts w:cs="Arial Rounded MT Bold"/>
        </w:rPr>
      </w:pPr>
      <w:r>
        <w:rPr>
          <w:spacing w:val="20"/>
          <w:u w:val="single" w:color="000000"/>
        </w:rPr>
        <w:t xml:space="preserve">Monies from our general fund </w:t>
      </w:r>
      <w:r>
        <w:rPr>
          <w:spacing w:val="19"/>
          <w:u w:val="single" w:color="000000"/>
        </w:rPr>
        <w:t xml:space="preserve">are </w:t>
      </w:r>
      <w:r>
        <w:rPr>
          <w:spacing w:val="20"/>
          <w:u w:val="single" w:color="000000"/>
        </w:rPr>
        <w:t>used</w:t>
      </w:r>
      <w:r>
        <w:rPr>
          <w:spacing w:val="19"/>
          <w:u w:val="single" w:color="000000"/>
        </w:rPr>
        <w:t xml:space="preserve"> </w:t>
      </w:r>
      <w:r>
        <w:rPr>
          <w:spacing w:val="20"/>
          <w:u w:val="single" w:color="000000"/>
        </w:rPr>
        <w:t>for:</w:t>
      </w:r>
    </w:p>
    <w:p w:rsidR="0037555A" w:rsidRDefault="0037555A">
      <w:pPr>
        <w:spacing w:before="1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55" w:line="271" w:lineRule="auto"/>
        <w:ind w:right="942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USAG membershi</w:t>
      </w:r>
      <w:r>
        <w:rPr>
          <w:rFonts w:ascii="Arial Rounded MT Bold"/>
          <w:sz w:val="24"/>
        </w:rPr>
        <w:t>p dues (obtain USAG number for each gymnast and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magazine</w:t>
      </w:r>
      <w:r>
        <w:rPr>
          <w:rFonts w:ascii="Arial Rounded MT Bold"/>
          <w:w w:val="99"/>
          <w:sz w:val="24"/>
        </w:rPr>
        <w:t xml:space="preserve"> </w:t>
      </w:r>
      <w:r>
        <w:rPr>
          <w:rFonts w:ascii="Arial Rounded MT Bold"/>
          <w:sz w:val="24"/>
        </w:rPr>
        <w:t>subscription);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8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Gymnastics meet entry fees for EACH LEVEL</w:t>
      </w:r>
      <w:r w:rsidR="008E588F">
        <w:rPr>
          <w:rFonts w:ascii="Arial Rounded MT Bold"/>
          <w:sz w:val="24"/>
        </w:rPr>
        <w:t>,</w:t>
      </w:r>
      <w:r>
        <w:rPr>
          <w:rFonts w:ascii="Arial Rounded MT Bold"/>
          <w:sz w:val="24"/>
        </w:rPr>
        <w:t xml:space="preserve"> PER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MEET;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37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Gymnastics meet entry fees for each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gymnast;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42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Gymnastics clinic/camp entry fees for each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gymnast;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37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Jr Team-Level 2 required gymnastics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apparel;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42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OGA coaches travel costs for meets, clinics, and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camps;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37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OGA coaches meal expenses while supporting meets, clinics, and</w:t>
      </w:r>
      <w:r>
        <w:rPr>
          <w:rFonts w:ascii="Arial Rounded MT Bold"/>
          <w:spacing w:val="-2"/>
          <w:sz w:val="24"/>
        </w:rPr>
        <w:t xml:space="preserve"> </w:t>
      </w:r>
      <w:r>
        <w:rPr>
          <w:rFonts w:ascii="Arial Rounded MT Bold"/>
          <w:sz w:val="24"/>
        </w:rPr>
        <w:t>camps;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42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Gymnasts travel expenses for those athletes who make it to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Nationals;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37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Upfront costs of planning and arranging for AWC, o</w:t>
      </w:r>
      <w:r>
        <w:rPr>
          <w:rFonts w:ascii="Arial Rounded MT Bold"/>
          <w:sz w:val="24"/>
        </w:rPr>
        <w:t>ther meets, and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camps;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42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Social functions for the team including the end of the year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banquet;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37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Gymnasts Banners to highlight their accomplishments for the competitive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season;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42" w:line="271" w:lineRule="auto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Education seminars for coaches (to help improve training techniques for our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gymnasts</w:t>
      </w:r>
      <w:r>
        <w:rPr>
          <w:rFonts w:ascii="Arial Rounded MT Bold"/>
          <w:w w:val="99"/>
          <w:sz w:val="24"/>
        </w:rPr>
        <w:t xml:space="preserve"> </w:t>
      </w:r>
      <w:r>
        <w:rPr>
          <w:rFonts w:ascii="Arial Rounded MT Bold"/>
          <w:sz w:val="24"/>
        </w:rPr>
        <w:t>skills</w:t>
      </w:r>
      <w:r w:rsidR="008E588F">
        <w:rPr>
          <w:rFonts w:ascii="Arial Rounded MT Bold"/>
          <w:sz w:val="24"/>
        </w:rPr>
        <w:t>);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8"/>
        <w:ind w:right="106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sz w:val="24"/>
        </w:rPr>
        <w:t>Administrative costs of managing OBGC itself (very</w:t>
      </w:r>
      <w:r>
        <w:rPr>
          <w:rFonts w:ascii="Arial Rounded MT Bold"/>
          <w:spacing w:val="-1"/>
          <w:sz w:val="24"/>
        </w:rPr>
        <w:t xml:space="preserve"> </w:t>
      </w:r>
      <w:r>
        <w:rPr>
          <w:rFonts w:ascii="Arial Rounded MT Bold"/>
          <w:sz w:val="24"/>
        </w:rPr>
        <w:t>minimal);</w:t>
      </w:r>
    </w:p>
    <w:p w:rsidR="0037555A" w:rsidRDefault="00DE61D8">
      <w:pPr>
        <w:pStyle w:val="ListParagraph"/>
        <w:numPr>
          <w:ilvl w:val="0"/>
          <w:numId w:val="1"/>
        </w:numPr>
        <w:tabs>
          <w:tab w:val="left" w:pos="825"/>
        </w:tabs>
        <w:spacing w:before="37" w:line="273" w:lineRule="auto"/>
        <w:ind w:right="333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Any other expense that the Board feels is in line with our mission and is supportive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of</w:t>
      </w:r>
      <w:r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our gymnasts’ goals and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aspirations.</w:t>
      </w:r>
    </w:p>
    <w:p w:rsidR="0037555A" w:rsidRDefault="0037555A">
      <w:pPr>
        <w:spacing w:before="9"/>
        <w:rPr>
          <w:rFonts w:ascii="Arial Rounded MT Bold" w:eastAsia="Arial Rounded MT Bold" w:hAnsi="Arial Rounded MT Bold" w:cs="Arial Rounded MT Bold"/>
          <w:sz w:val="27"/>
          <w:szCs w:val="27"/>
        </w:rPr>
      </w:pPr>
    </w:p>
    <w:p w:rsidR="0037555A" w:rsidRDefault="00DE61D8">
      <w:pPr>
        <w:pStyle w:val="BodyText"/>
        <w:spacing w:before="0" w:line="278" w:lineRule="auto"/>
        <w:ind w:left="104" w:right="106" w:firstLine="0"/>
      </w:pPr>
      <w:r>
        <w:t>Every attempt is made to keep expense</w:t>
      </w:r>
      <w:r w:rsidR="008E588F">
        <w:t>s</w:t>
      </w:r>
      <w:r>
        <w:t xml:space="preserve"> to a minimum, while at the same time create a safe and competitive environment for our gymnasts to grow and be successful.</w:t>
      </w:r>
    </w:p>
    <w:p w:rsidR="008E588F" w:rsidRDefault="008E588F">
      <w:pPr>
        <w:pStyle w:val="BodyText"/>
        <w:spacing w:before="0" w:line="278" w:lineRule="auto"/>
        <w:ind w:left="104" w:right="106" w:firstLine="0"/>
      </w:pPr>
    </w:p>
    <w:p w:rsidR="008E588F" w:rsidRDefault="008E588F">
      <w:pPr>
        <w:pStyle w:val="BodyText"/>
        <w:spacing w:before="0" w:line="278" w:lineRule="auto"/>
        <w:ind w:left="104" w:right="106" w:firstLine="0"/>
      </w:pPr>
    </w:p>
    <w:p w:rsidR="008E588F" w:rsidRDefault="008E588F">
      <w:pPr>
        <w:pStyle w:val="BodyText"/>
        <w:spacing w:before="0" w:line="278" w:lineRule="auto"/>
        <w:ind w:left="104" w:right="106" w:firstLine="0"/>
      </w:pPr>
    </w:p>
    <w:p w:rsidR="008E588F" w:rsidRDefault="008E588F">
      <w:pPr>
        <w:pStyle w:val="BodyText"/>
        <w:spacing w:before="0" w:line="278" w:lineRule="auto"/>
        <w:ind w:left="104" w:right="106" w:firstLine="0"/>
      </w:pPr>
    </w:p>
    <w:p w:rsidR="008E588F" w:rsidRDefault="008E588F">
      <w:pPr>
        <w:pStyle w:val="BodyText"/>
        <w:spacing w:before="0" w:line="278" w:lineRule="auto"/>
        <w:ind w:left="104" w:right="106" w:firstLine="0"/>
      </w:pPr>
    </w:p>
    <w:p w:rsidR="008E588F" w:rsidRDefault="008E588F">
      <w:pPr>
        <w:pStyle w:val="BodyText"/>
        <w:spacing w:before="0" w:line="278" w:lineRule="auto"/>
        <w:ind w:left="104" w:right="106" w:firstLine="0"/>
      </w:pPr>
    </w:p>
    <w:p w:rsidR="008E588F" w:rsidRDefault="008E588F">
      <w:pPr>
        <w:pStyle w:val="BodyText"/>
        <w:spacing w:before="0" w:line="278" w:lineRule="auto"/>
        <w:ind w:left="104" w:right="106" w:firstLine="0"/>
      </w:pPr>
    </w:p>
    <w:p w:rsidR="008E588F" w:rsidRDefault="008E588F">
      <w:pPr>
        <w:pStyle w:val="BodyText"/>
        <w:spacing w:before="0" w:line="278" w:lineRule="auto"/>
        <w:ind w:left="104" w:right="106" w:firstLine="0"/>
      </w:pPr>
    </w:p>
    <w:p w:rsidR="008E588F" w:rsidRDefault="008E588F">
      <w:pPr>
        <w:pStyle w:val="BodyText"/>
        <w:spacing w:before="0" w:line="278" w:lineRule="auto"/>
        <w:ind w:left="104" w:right="106" w:firstLine="0"/>
      </w:pPr>
      <w:r>
        <w:t>08/15</w:t>
      </w:r>
      <w:bookmarkStart w:id="0" w:name="_GoBack"/>
      <w:bookmarkEnd w:id="0"/>
    </w:p>
    <w:sectPr w:rsidR="008E588F">
      <w:type w:val="continuous"/>
      <w:pgSz w:w="12240" w:h="15840"/>
      <w:pgMar w:top="3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0E3"/>
    <w:multiLevelType w:val="hybridMultilevel"/>
    <w:tmpl w:val="5CC088E6"/>
    <w:lvl w:ilvl="0" w:tplc="62DC17E0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E60F7EA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587AD5A0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F844F6EE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BBDC6156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A7EEBF4C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70284298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37DC7E94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92A6772C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555A"/>
    <w:rsid w:val="0037555A"/>
    <w:rsid w:val="008E588F"/>
    <w:rsid w:val="00D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1EF49-9477-46B4-ADF4-F2EA2570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24" w:hanging="360"/>
    </w:pPr>
    <w:rPr>
      <w:rFonts w:ascii="Arial Rounded MT Bold" w:eastAsia="Arial Rounded MT Bold" w:hAnsi="Arial Rounded MT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Kur</cp:lastModifiedBy>
  <cp:revision>3</cp:revision>
  <dcterms:created xsi:type="dcterms:W3CDTF">2015-08-18T02:54:00Z</dcterms:created>
  <dcterms:modified xsi:type="dcterms:W3CDTF">2015-08-18T03:01:00Z</dcterms:modified>
</cp:coreProperties>
</file>